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2D13" w14:textId="3BF458D8" w:rsidR="008A57E0" w:rsidRPr="00CC76EC" w:rsidRDefault="008A57E0" w:rsidP="008A57E0">
      <w:pPr>
        <w:jc w:val="center"/>
        <w:rPr>
          <w:sz w:val="32"/>
          <w:szCs w:val="32"/>
        </w:rPr>
      </w:pPr>
      <w:r w:rsidRPr="008A57E0">
        <w:rPr>
          <w:sz w:val="32"/>
          <w:szCs w:val="32"/>
        </w:rPr>
        <w:t>PODCAST NOTES-</w:t>
      </w:r>
      <w:r w:rsidR="000C2262">
        <w:rPr>
          <w:sz w:val="32"/>
          <w:szCs w:val="32"/>
        </w:rPr>
        <w:t>MANAGEMENT OF JUDGE’S OFFICE/HEARING NOTES</w:t>
      </w:r>
    </w:p>
    <w:p w14:paraId="17C5DA60" w14:textId="50DD3EC2" w:rsidR="001B329A" w:rsidRDefault="008A57E0" w:rsidP="001B329A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 w:rsidRPr="008A57E0">
        <w:rPr>
          <w:b w:val="0"/>
          <w:bCs/>
          <w:szCs w:val="28"/>
        </w:rPr>
        <w:t>Welcome everyone to another session of The Good Judge-Ment Podcast</w:t>
      </w:r>
    </w:p>
    <w:p w14:paraId="52BD8A38" w14:textId="6A163807" w:rsidR="00CC76EC" w:rsidRDefault="00CC76EC" w:rsidP="001B329A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We have asked you to </w:t>
      </w:r>
      <w:r w:rsidR="00133394">
        <w:rPr>
          <w:b w:val="0"/>
          <w:bCs/>
          <w:szCs w:val="28"/>
        </w:rPr>
        <w:t>contact us at goodjudgepod@gmail.com and tell us issues that you would like to hear us address on the podcast.</w:t>
      </w:r>
    </w:p>
    <w:p w14:paraId="71704619" w14:textId="37D95B17" w:rsidR="00133394" w:rsidRDefault="00133394" w:rsidP="00133394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Please continue to let us know the content that you want to hear</w:t>
      </w:r>
    </w:p>
    <w:p w14:paraId="28885700" w14:textId="11BA57D5" w:rsidR="00133394" w:rsidRDefault="00133394" w:rsidP="00133394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One of our colleagues indicated that he would like to hear us discuss </w:t>
      </w:r>
      <w:r w:rsidR="000C2262">
        <w:rPr>
          <w:b w:val="0"/>
          <w:bCs/>
          <w:szCs w:val="28"/>
        </w:rPr>
        <w:t>how other judges manage their office and keep up with hearing notes</w:t>
      </w:r>
    </w:p>
    <w:p w14:paraId="6A3B171E" w14:textId="6BA12F08" w:rsidR="00133394" w:rsidRDefault="00133394" w:rsidP="00EE615D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This episode will deal with exactly that!</w:t>
      </w:r>
    </w:p>
    <w:p w14:paraId="7F7B9E9D" w14:textId="1F48F605" w:rsidR="0087444B" w:rsidRDefault="00330D3A" w:rsidP="008744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pict w14:anchorId="71744B41">
          <v:rect id="_x0000_i1027" style="width:0;height:1.5pt" o:hralign="center" o:bullet="t" o:hrstd="t" o:hr="t" fillcolor="#a0a0a0" stroked="f"/>
        </w:pict>
      </w:r>
    </w:p>
    <w:p w14:paraId="0DA62531" w14:textId="45331D8A" w:rsidR="009A08DA" w:rsidRDefault="00405435" w:rsidP="009A08DA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Tain and I are alike and agree on many things.</w:t>
      </w:r>
    </w:p>
    <w:p w14:paraId="55011C5C" w14:textId="76504DDC" w:rsidR="00405435" w:rsidRDefault="00405435" w:rsidP="00405435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But there are times when we differ a great deal</w:t>
      </w:r>
    </w:p>
    <w:p w14:paraId="01C7F1CD" w14:textId="0E5B1036" w:rsidR="00405435" w:rsidRDefault="00405435" w:rsidP="00405435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In this episode, we are going to discuss how we manage our respective offices, specifically how we keep up with our hearing notes </w:t>
      </w:r>
    </w:p>
    <w:p w14:paraId="5689A50F" w14:textId="042AE11D" w:rsidR="00405435" w:rsidRDefault="00276C57" w:rsidP="00276C57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And you will see how we are both similar and quite different</w:t>
      </w:r>
    </w:p>
    <w:p w14:paraId="2D84AA27" w14:textId="731608B4" w:rsidR="00276C57" w:rsidRPr="00276C57" w:rsidRDefault="00276C57" w:rsidP="00276C57">
      <w:pPr>
        <w:rPr>
          <w:b w:val="0"/>
          <w:bCs/>
          <w:szCs w:val="28"/>
        </w:rPr>
      </w:pPr>
      <w:r>
        <w:rPr>
          <w:b w:val="0"/>
          <w:bCs/>
          <w:sz w:val="28"/>
          <w:szCs w:val="28"/>
        </w:rPr>
        <w:pict w14:anchorId="3E9B9E55">
          <v:rect id="_x0000_i1080" style="width:0;height:1.5pt" o:hralign="center" o:bullet="t" o:hrstd="t" o:hr="t" fillcolor="#a0a0a0" stroked="f"/>
        </w:pict>
      </w:r>
    </w:p>
    <w:p w14:paraId="6CA88D1A" w14:textId="4D1631A0" w:rsidR="00FE06BD" w:rsidRDefault="00FE06BD" w:rsidP="00276C57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szCs w:val="28"/>
          <w:u w:val="single"/>
        </w:rPr>
        <w:t>KEEPING NOTES IN GENERAL</w:t>
      </w:r>
    </w:p>
    <w:p w14:paraId="677AB651" w14:textId="1E77B56D" w:rsidR="00FE06BD" w:rsidRDefault="00FE06BD" w:rsidP="00FE06BD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When I conduct hearings, I take notes.  In trials, I take notes.  If I have a pretrial </w:t>
      </w:r>
      <w:r>
        <w:rPr>
          <w:b w:val="0"/>
          <w:bCs/>
          <w:i/>
          <w:iCs/>
          <w:szCs w:val="28"/>
        </w:rPr>
        <w:t>Jackson v. Denno</w:t>
      </w:r>
      <w:r>
        <w:rPr>
          <w:b w:val="0"/>
          <w:bCs/>
          <w:szCs w:val="28"/>
        </w:rPr>
        <w:t xml:space="preserve"> hearing, I take notes and when that case goes to trial, I want to have those notes to review if an issue arises during the trial</w:t>
      </w:r>
    </w:p>
    <w:p w14:paraId="7177E80B" w14:textId="28AE61F7" w:rsidR="00FE06BD" w:rsidRDefault="00FE06BD" w:rsidP="00FE06BD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There are times when looking over the orders you previously entered does not tell the whole story (or remind you of the facts sufficiently)</w:t>
      </w:r>
    </w:p>
    <w:p w14:paraId="44F100B8" w14:textId="44BE4FEC" w:rsidR="00D91790" w:rsidRDefault="00D91790" w:rsidP="00D91790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[TAIN] (Notes from jury trials)</w:t>
      </w:r>
    </w:p>
    <w:p w14:paraId="3332A98C" w14:textId="498C6DA2" w:rsidR="00FE06BD" w:rsidRDefault="00FE06BD" w:rsidP="00FE06BD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So when you come back to your office from court, what happens with your notes?</w:t>
      </w:r>
    </w:p>
    <w:p w14:paraId="2B56B7E5" w14:textId="3FC3D0C2" w:rsidR="00421D3E" w:rsidRPr="00421D3E" w:rsidRDefault="00421D3E" w:rsidP="00421D3E">
      <w:pPr>
        <w:rPr>
          <w:b w:val="0"/>
          <w:bCs/>
          <w:szCs w:val="28"/>
        </w:rPr>
      </w:pPr>
      <w:r>
        <w:rPr>
          <w:b w:val="0"/>
          <w:bCs/>
          <w:sz w:val="28"/>
          <w:szCs w:val="28"/>
        </w:rPr>
        <w:pict w14:anchorId="3C41B4DA">
          <v:rect id="_x0000_i1098" style="width:0;height:1.5pt" o:hralign="center" o:bullet="t" o:hrstd="t" o:hr="t" fillcolor="#a0a0a0" stroked="f"/>
        </w:pict>
      </w:r>
    </w:p>
    <w:p w14:paraId="3322F884" w14:textId="35392761" w:rsidR="00635048" w:rsidRDefault="00276C57" w:rsidP="00276C57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 w:rsidRPr="00635048">
        <w:rPr>
          <w:szCs w:val="28"/>
          <w:u w:val="single"/>
        </w:rPr>
        <w:t>WADE</w:t>
      </w:r>
      <w:r w:rsidR="005F508D">
        <w:rPr>
          <w:szCs w:val="28"/>
          <w:u w:val="single"/>
        </w:rPr>
        <w:t>-NOTES</w:t>
      </w:r>
    </w:p>
    <w:p w14:paraId="5FA472C1" w14:textId="6DD22D5B" w:rsidR="003F48AD" w:rsidRDefault="00276C57" w:rsidP="00635048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I have become essentially paperless.  Now before some of you roll your eyes and turn off this episode, I ask that you hear me out.</w:t>
      </w:r>
    </w:p>
    <w:p w14:paraId="418D03F1" w14:textId="5227F1F5" w:rsidR="00276C57" w:rsidRDefault="00276C57" w:rsidP="00276C57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For years, I had a yellow pad and took notes in ink.</w:t>
      </w:r>
    </w:p>
    <w:p w14:paraId="617A33F2" w14:textId="745A9EE3" w:rsidR="00276C57" w:rsidRDefault="00276C57" w:rsidP="00276C57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I cannot type quickly enough while paying attention to the trial</w:t>
      </w:r>
      <w:r w:rsidR="00C778A3">
        <w:rPr>
          <w:b w:val="0"/>
          <w:bCs/>
          <w:szCs w:val="28"/>
        </w:rPr>
        <w:t xml:space="preserve"> and being able to rule on objections</w:t>
      </w:r>
    </w:p>
    <w:p w14:paraId="538E4DE5" w14:textId="2E739952" w:rsidR="00C778A3" w:rsidRDefault="00C778A3" w:rsidP="00C778A3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So typing notes was never an option for me</w:t>
      </w:r>
    </w:p>
    <w:p w14:paraId="23CDB808" w14:textId="463FC5DA" w:rsidR="00635048" w:rsidRDefault="00635048" w:rsidP="00635048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So I ran off some of the relevant pleadings and made notes on my yellow pad just as I had as a lawyer</w:t>
      </w:r>
    </w:p>
    <w:p w14:paraId="179624F3" w14:textId="5FA4AE8D" w:rsidR="00635048" w:rsidRDefault="00635048" w:rsidP="00635048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But we did not have enough filing cabinets to stuff all of those notes into manilla folders</w:t>
      </w:r>
    </w:p>
    <w:p w14:paraId="4BC945D1" w14:textId="2AEF0F2B" w:rsidR="00635048" w:rsidRDefault="00635048" w:rsidP="00842389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And it was very difficult to find the notes I needed when the case came back before me</w:t>
      </w:r>
    </w:p>
    <w:p w14:paraId="2C6B329B" w14:textId="2F6B7A9D" w:rsidR="00635048" w:rsidRDefault="00635048" w:rsidP="00635048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So I began having my assistant take my notes and scan them into electronic </w:t>
      </w:r>
      <w:r w:rsidR="00CE1DB1">
        <w:rPr>
          <w:b w:val="0"/>
          <w:bCs/>
          <w:szCs w:val="28"/>
        </w:rPr>
        <w:t>versions</w:t>
      </w:r>
      <w:r>
        <w:rPr>
          <w:b w:val="0"/>
          <w:bCs/>
          <w:szCs w:val="28"/>
        </w:rPr>
        <w:t xml:space="preserve"> of my pen and ink notes so I could retrieve them for the next hearing</w:t>
      </w:r>
    </w:p>
    <w:p w14:paraId="13162DAD" w14:textId="0A8F8CA3" w:rsidR="00C778A3" w:rsidRDefault="00C778A3" w:rsidP="00635048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But I saw my assistant literally spending hours at the copier, scanning notes so we could retrieve them in the future</w:t>
      </w:r>
    </w:p>
    <w:p w14:paraId="4012FF77" w14:textId="37EA2DA3" w:rsidR="00C778A3" w:rsidRDefault="00C778A3" w:rsidP="00C778A3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Essentially, I was taking electronic documents like pleadings, financial affidavits, etc</w:t>
      </w:r>
      <w:r w:rsidR="00842389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 xml:space="preserve"> and making them into paper that I could hold.  Then, taking my paper and ink notes and making them into electronic documents that I could hold onto until the next hearing.</w:t>
      </w:r>
    </w:p>
    <w:p w14:paraId="7094B1EA" w14:textId="2B371450" w:rsidR="00C778A3" w:rsidRDefault="00842389" w:rsidP="00C778A3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That seemed sort of wasteful</w:t>
      </w:r>
    </w:p>
    <w:p w14:paraId="7B13089E" w14:textId="4D65F8ED" w:rsidR="00842389" w:rsidRDefault="00842389" w:rsidP="00842389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So a few years ago, I spent some time comparing the various note-taking apps on the internet</w:t>
      </w:r>
    </w:p>
    <w:p w14:paraId="5C0B6AC5" w14:textId="3D655ED5" w:rsidR="00842389" w:rsidRDefault="00842389" w:rsidP="00842389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I got an iPad with an Apple pencil and set up a Dropbox account</w:t>
      </w:r>
    </w:p>
    <w:p w14:paraId="74F3D436" w14:textId="7257E8AA" w:rsidR="00842389" w:rsidRDefault="00842389" w:rsidP="00842389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(We do NOT get any endorsement money from anyone </w:t>
      </w:r>
      <w:r w:rsidR="00CE1DB1">
        <w:rPr>
          <w:b w:val="0"/>
          <w:bCs/>
          <w:szCs w:val="28"/>
        </w:rPr>
        <w:t xml:space="preserve">on The Good Judge-ment Podcast </w:t>
      </w:r>
      <w:r>
        <w:rPr>
          <w:b w:val="0"/>
          <w:bCs/>
          <w:szCs w:val="28"/>
        </w:rPr>
        <w:t>so understand you could do the same thing that I am about the describe with a Microsoft Surface, their version of the writing utensil and One Note</w:t>
      </w:r>
      <w:r w:rsidR="00E805AA">
        <w:rPr>
          <w:b w:val="0"/>
          <w:bCs/>
          <w:szCs w:val="28"/>
        </w:rPr>
        <w:t xml:space="preserve">—or </w:t>
      </w:r>
      <w:r w:rsidR="00CE1DB1">
        <w:rPr>
          <w:b w:val="0"/>
          <w:bCs/>
          <w:szCs w:val="28"/>
        </w:rPr>
        <w:t>countless other available devices and apps</w:t>
      </w:r>
      <w:r w:rsidR="00E805AA">
        <w:rPr>
          <w:b w:val="0"/>
          <w:bCs/>
          <w:szCs w:val="28"/>
        </w:rPr>
        <w:t>)</w:t>
      </w:r>
    </w:p>
    <w:p w14:paraId="64701DE6" w14:textId="333DCC2B" w:rsidR="00E805AA" w:rsidRDefault="00E805AA" w:rsidP="00E805AA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I use an app called Notability (I just liked it best—again, there are all kinds of options)</w:t>
      </w:r>
    </w:p>
    <w:p w14:paraId="64CE6EF3" w14:textId="5CBA7C7F" w:rsidR="00E805AA" w:rsidRDefault="00E805AA" w:rsidP="00E805AA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I created a few forms for civil hearings, criminal hearings and domestic hearings and I literally write on them during the hearing</w:t>
      </w:r>
    </w:p>
    <w:p w14:paraId="7946FA56" w14:textId="6453F24F" w:rsidR="00E805AA" w:rsidRDefault="00E805AA" w:rsidP="00E805AA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When I close the document, Notability automatically saves the document to Dropbox without anyone having to touch the documents.</w:t>
      </w:r>
    </w:p>
    <w:p w14:paraId="5B00408C" w14:textId="3899304C" w:rsidR="00CE1DB1" w:rsidRPr="00421D3E" w:rsidRDefault="00421D3E" w:rsidP="00421D3E">
      <w:pPr>
        <w:rPr>
          <w:b w:val="0"/>
          <w:bCs/>
          <w:szCs w:val="28"/>
        </w:rPr>
      </w:pPr>
      <w:r>
        <w:rPr>
          <w:b w:val="0"/>
          <w:bCs/>
          <w:sz w:val="28"/>
          <w:szCs w:val="28"/>
        </w:rPr>
        <w:pict w14:anchorId="14E537C5">
          <v:rect id="_x0000_i1094" style="width:0;height:1.5pt" o:hralign="center" o:bullet="t" o:hrstd="t" o:hr="t" fillcolor="#a0a0a0" stroked="f"/>
        </w:pict>
      </w:r>
    </w:p>
    <w:p w14:paraId="0383BC69" w14:textId="25E19AE6" w:rsidR="00E805AA" w:rsidRDefault="00E805AA" w:rsidP="00E805AA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THE KEY-and most important thing I could tell you about this whole process-is that you have to create a system for naming your files and FOLLOW IT EVERY TIME.</w:t>
      </w:r>
    </w:p>
    <w:p w14:paraId="730FF074" w14:textId="541788A2" w:rsidR="00CE1DB1" w:rsidRDefault="00CE1DB1" w:rsidP="00CE1DB1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Even if you are using manilla folders and yellow pads, you need to develop a system</w:t>
      </w:r>
    </w:p>
    <w:p w14:paraId="36CA8B55" w14:textId="3EB66EA3" w:rsidR="00E805AA" w:rsidRDefault="00E805AA" w:rsidP="00CE1DB1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We use following:</w:t>
      </w:r>
    </w:p>
    <w:p w14:paraId="77BF449E" w14:textId="6E491848" w:rsidR="00E805AA" w:rsidRDefault="00E805AA" w:rsidP="00E805AA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[Plaintiff’s Last Name</w:t>
      </w:r>
      <w:r w:rsidR="005F508D">
        <w:rPr>
          <w:b w:val="0"/>
          <w:bCs/>
          <w:szCs w:val="28"/>
        </w:rPr>
        <w:t>, Plaintiff’s First Initial, v, Defendant’s Last Name, Defendant’s First Initial, Case No, Type of Note]</w:t>
      </w:r>
    </w:p>
    <w:p w14:paraId="05356703" w14:textId="16B2446A" w:rsidR="005F508D" w:rsidRDefault="005F508D" w:rsidP="00E805AA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If you do that, they will alphabetize correctly.  Otherwise, they are all over the place and you will play heck trying to find your </w:t>
      </w:r>
      <w:r w:rsidR="00421D3E">
        <w:rPr>
          <w:b w:val="0"/>
          <w:bCs/>
          <w:szCs w:val="28"/>
        </w:rPr>
        <w:t>most recent</w:t>
      </w:r>
      <w:r>
        <w:rPr>
          <w:b w:val="0"/>
          <w:bCs/>
          <w:szCs w:val="28"/>
        </w:rPr>
        <w:t xml:space="preserve"> notes</w:t>
      </w:r>
    </w:p>
    <w:p w14:paraId="72DBB184" w14:textId="18AC2673" w:rsidR="005F508D" w:rsidRDefault="005F508D" w:rsidP="005F508D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So when the case comes back before me</w:t>
      </w:r>
      <w:r w:rsidR="00421D3E">
        <w:rPr>
          <w:b w:val="0"/>
          <w:bCs/>
          <w:szCs w:val="28"/>
        </w:rPr>
        <w:t>:</w:t>
      </w:r>
    </w:p>
    <w:p w14:paraId="1064C288" w14:textId="00556D15" w:rsidR="005F508D" w:rsidRDefault="005F508D" w:rsidP="005F508D">
      <w:pPr>
        <w:pStyle w:val="ListParagraph"/>
        <w:numPr>
          <w:ilvl w:val="1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My assistant goes to Dropbox and creates a new file for that day’s proceedings</w:t>
      </w:r>
      <w:r w:rsidR="00D3083D">
        <w:rPr>
          <w:b w:val="0"/>
          <w:bCs/>
          <w:szCs w:val="28"/>
        </w:rPr>
        <w:t>.</w:t>
      </w:r>
    </w:p>
    <w:p w14:paraId="684681B0" w14:textId="2E3E37BA" w:rsidR="00D3083D" w:rsidRDefault="00D3083D" w:rsidP="00D3083D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She then goes and finds the old files relating to that case (pretty easy since they are all alphabetized correctly)</w:t>
      </w:r>
    </w:p>
    <w:p w14:paraId="23ECA367" w14:textId="07FDB3B8" w:rsidR="00D3083D" w:rsidRDefault="00D3083D" w:rsidP="00D3083D">
      <w:pPr>
        <w:pStyle w:val="ListParagraph"/>
        <w:numPr>
          <w:ilvl w:val="2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>On hearing day, I insert one of my pre-made hearing sheets as the first page of the document and start writing</w:t>
      </w:r>
    </w:p>
    <w:p w14:paraId="2AE45903" w14:textId="18BF200C" w:rsidR="00D3083D" w:rsidRDefault="00D3083D" w:rsidP="00D3083D">
      <w:pPr>
        <w:pStyle w:val="ListParagraph"/>
        <w:numPr>
          <w:ilvl w:val="3"/>
          <w:numId w:val="18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So all notes relating to those parties are in a single file!</w:t>
      </w:r>
    </w:p>
    <w:p w14:paraId="773D2920" w14:textId="58798723" w:rsidR="00D3083D" w:rsidRPr="00D3083D" w:rsidRDefault="00D3083D" w:rsidP="00D3083D">
      <w:pPr>
        <w:rPr>
          <w:b w:val="0"/>
          <w:bCs/>
          <w:szCs w:val="28"/>
        </w:rPr>
      </w:pPr>
      <w:r>
        <w:rPr>
          <w:b w:val="0"/>
          <w:bCs/>
          <w:sz w:val="28"/>
          <w:szCs w:val="28"/>
        </w:rPr>
        <w:pict w14:anchorId="2D23FBA4">
          <v:rect id="_x0000_i1086" style="width:0;height:1.5pt" o:hralign="center" o:bullet="t" o:hrstd="t" o:hr="t" fillcolor="#a0a0a0" stroked="f"/>
        </w:pict>
      </w:r>
    </w:p>
    <w:p w14:paraId="43185D46" w14:textId="3FB28998" w:rsidR="00D3083D" w:rsidRDefault="00D3083D" w:rsidP="00D3083D">
      <w:pPr>
        <w:pStyle w:val="ListParagraph"/>
        <w:numPr>
          <w:ilvl w:val="0"/>
          <w:numId w:val="18"/>
        </w:numPr>
        <w:rPr>
          <w:b w:val="0"/>
          <w:bCs/>
          <w:szCs w:val="28"/>
        </w:rPr>
      </w:pPr>
      <w:r>
        <w:rPr>
          <w:szCs w:val="28"/>
          <w:u w:val="single"/>
        </w:rPr>
        <w:t>TAIN - NOTES</w:t>
      </w:r>
    </w:p>
    <w:p w14:paraId="238BE5C4" w14:textId="1BD36A59" w:rsidR="00D3083D" w:rsidRDefault="00D3083D" w:rsidP="00D3083D">
      <w:pPr>
        <w:rPr>
          <w:b w:val="0"/>
          <w:bCs/>
          <w:sz w:val="28"/>
          <w:szCs w:val="28"/>
        </w:rPr>
      </w:pPr>
    </w:p>
    <w:p w14:paraId="18A3866A" w14:textId="3F555413" w:rsidR="00D3083D" w:rsidRDefault="00D3083D" w:rsidP="00D3083D">
      <w:pPr>
        <w:rPr>
          <w:b w:val="0"/>
          <w:bCs/>
          <w:szCs w:val="28"/>
        </w:rPr>
      </w:pPr>
    </w:p>
    <w:p w14:paraId="47873E29" w14:textId="2A687BE5" w:rsidR="00D3083D" w:rsidRDefault="00D3083D" w:rsidP="00D3083D">
      <w:pPr>
        <w:rPr>
          <w:b w:val="0"/>
          <w:bCs/>
          <w:szCs w:val="28"/>
        </w:rPr>
      </w:pPr>
    </w:p>
    <w:p w14:paraId="0366436A" w14:textId="5CD43BD2" w:rsidR="008420F7" w:rsidRDefault="008420F7" w:rsidP="00421D3E">
      <w:pPr>
        <w:rPr>
          <w:b w:val="0"/>
          <w:bCs/>
          <w:szCs w:val="28"/>
        </w:rPr>
      </w:pPr>
    </w:p>
    <w:p w14:paraId="5507BD75" w14:textId="24FC0700" w:rsidR="00421D3E" w:rsidRDefault="00421D3E" w:rsidP="00421D3E">
      <w:pPr>
        <w:rPr>
          <w:b w:val="0"/>
          <w:bCs/>
          <w:szCs w:val="28"/>
        </w:rPr>
      </w:pPr>
    </w:p>
    <w:p w14:paraId="73A54823" w14:textId="26CD6F50" w:rsidR="00421D3E" w:rsidRDefault="00421D3E" w:rsidP="00421D3E">
      <w:pPr>
        <w:rPr>
          <w:b w:val="0"/>
          <w:bCs/>
          <w:szCs w:val="28"/>
        </w:rPr>
      </w:pPr>
    </w:p>
    <w:p w14:paraId="2EF1C6E1" w14:textId="21DD1306" w:rsidR="00421D3E" w:rsidRDefault="00421D3E" w:rsidP="00421D3E">
      <w:pPr>
        <w:rPr>
          <w:b w:val="0"/>
          <w:bCs/>
          <w:szCs w:val="28"/>
        </w:rPr>
      </w:pPr>
      <w:r>
        <w:rPr>
          <w:b w:val="0"/>
          <w:bCs/>
          <w:sz w:val="28"/>
          <w:szCs w:val="28"/>
        </w:rPr>
        <w:pict w14:anchorId="4EA16CF0">
          <v:rect id="_x0000_i1095" style="width:0;height:1.5pt" o:hralign="center" o:bullet="t" o:hrstd="t" o:hr="t" fillcolor="#a0a0a0" stroked="f"/>
        </w:pict>
      </w:r>
    </w:p>
    <w:p w14:paraId="323408A2" w14:textId="33617BED" w:rsidR="00421D3E" w:rsidRPr="00421D3E" w:rsidRDefault="00421D3E" w:rsidP="00421D3E">
      <w:pPr>
        <w:pStyle w:val="ListParagraph"/>
        <w:numPr>
          <w:ilvl w:val="0"/>
          <w:numId w:val="18"/>
        </w:numPr>
        <w:rPr>
          <w:szCs w:val="28"/>
          <w:u w:val="single"/>
        </w:rPr>
      </w:pPr>
      <w:proofErr w:type="spellStart"/>
      <w:r>
        <w:rPr>
          <w:szCs w:val="28"/>
          <w:u w:val="single"/>
        </w:rPr>
        <w:t>MISC</w:t>
      </w:r>
      <w:proofErr w:type="spellEnd"/>
      <w:r>
        <w:rPr>
          <w:szCs w:val="28"/>
          <w:u w:val="single"/>
        </w:rPr>
        <w:t xml:space="preserve"> ORGANIZATION ISSUES</w:t>
      </w:r>
    </w:p>
    <w:p w14:paraId="3DDC1182" w14:textId="1A0FE188" w:rsidR="00421D3E" w:rsidRPr="008D3ABF" w:rsidRDefault="00421D3E" w:rsidP="00421D3E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I can be forgetful.  In the first hearing of the day, I need to prepare and order and by the 8</w:t>
      </w:r>
      <w:r w:rsidRPr="00421D3E">
        <w:rPr>
          <w:b w:val="0"/>
          <w:bCs/>
          <w:szCs w:val="28"/>
          <w:vertAlign w:val="superscript"/>
        </w:rPr>
        <w:t>th</w:t>
      </w:r>
      <w:r>
        <w:rPr>
          <w:b w:val="0"/>
          <w:bCs/>
          <w:szCs w:val="28"/>
        </w:rPr>
        <w:t xml:space="preserve"> or 9</w:t>
      </w:r>
      <w:r w:rsidRPr="00421D3E">
        <w:rPr>
          <w:b w:val="0"/>
          <w:bCs/>
          <w:szCs w:val="28"/>
          <w:vertAlign w:val="superscript"/>
        </w:rPr>
        <w:t>th</w:t>
      </w:r>
      <w:r>
        <w:rPr>
          <w:b w:val="0"/>
          <w:bCs/>
          <w:szCs w:val="28"/>
        </w:rPr>
        <w:t xml:space="preserve"> hearing, there is a VERY REAL chance I will forget what I need to do </w:t>
      </w:r>
      <w:r w:rsidR="008D3ABF">
        <w:rPr>
          <w:b w:val="0"/>
          <w:bCs/>
          <w:szCs w:val="28"/>
        </w:rPr>
        <w:t>from that first hearing</w:t>
      </w:r>
    </w:p>
    <w:p w14:paraId="6E4BD7CC" w14:textId="25B59E86" w:rsidR="008D3ABF" w:rsidRPr="008D3ABF" w:rsidRDefault="008D3ABF" w:rsidP="008D3ABF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I try to take the time to make “to do” notes on my hearing sheets before I begin the next hearing.</w:t>
      </w:r>
    </w:p>
    <w:p w14:paraId="438F3965" w14:textId="522D442A" w:rsidR="008D3ABF" w:rsidRPr="008D3ABF" w:rsidRDefault="008D3ABF" w:rsidP="008D3ABF">
      <w:pPr>
        <w:pStyle w:val="ListParagraph"/>
        <w:numPr>
          <w:ilvl w:val="2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There are days that I am better at it than other days</w:t>
      </w:r>
    </w:p>
    <w:p w14:paraId="2D9CEB02" w14:textId="2150BE6F" w:rsidR="008D3ABF" w:rsidRPr="008D3ABF" w:rsidRDefault="008D3ABF" w:rsidP="008D3ABF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But when I created the hearing sheets, I added a checklist at the end where I can literally check the boxes on what I need to do next</w:t>
      </w:r>
    </w:p>
    <w:p w14:paraId="31A67786" w14:textId="2AD662AB" w:rsidR="008D3ABF" w:rsidRPr="008D3ABF" w:rsidRDefault="008D3ABF" w:rsidP="008D3ABF">
      <w:pPr>
        <w:pStyle w:val="ListParagraph"/>
        <w:numPr>
          <w:ilvl w:val="2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Set another hearing</w:t>
      </w:r>
    </w:p>
    <w:p w14:paraId="7D940F3C" w14:textId="6E19C551" w:rsidR="008D3ABF" w:rsidRPr="008D3ABF" w:rsidRDefault="008D3ABF" w:rsidP="008D3ABF">
      <w:pPr>
        <w:pStyle w:val="ListParagraph"/>
        <w:numPr>
          <w:ilvl w:val="2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lastRenderedPageBreak/>
        <w:t>Wait until the parties have filed financial affidavits</w:t>
      </w:r>
    </w:p>
    <w:p w14:paraId="6DB3B659" w14:textId="042DDC40" w:rsidR="008D3ABF" w:rsidRPr="008D3ABF" w:rsidRDefault="008D3ABF" w:rsidP="008D3ABF">
      <w:pPr>
        <w:pStyle w:val="ListParagraph"/>
        <w:numPr>
          <w:ilvl w:val="2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Rule on a motion</w:t>
      </w:r>
    </w:p>
    <w:p w14:paraId="2D1E436B" w14:textId="78251797" w:rsidR="008D3ABF" w:rsidRPr="008D3ABF" w:rsidRDefault="008D3ABF" w:rsidP="008D3ABF">
      <w:pPr>
        <w:pStyle w:val="ListParagraph"/>
        <w:numPr>
          <w:ilvl w:val="3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But the parties have 10 days to file a supplemental brief</w:t>
      </w:r>
    </w:p>
    <w:p w14:paraId="420706FF" w14:textId="03B7BBA3" w:rsidR="008D3ABF" w:rsidRPr="008D3ABF" w:rsidRDefault="008D3ABF" w:rsidP="008D3ABF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All of that detail began running together and I found myself worried that I was forgetting something</w:t>
      </w:r>
    </w:p>
    <w:p w14:paraId="3AA6123D" w14:textId="10980C8D" w:rsidR="008D3ABF" w:rsidRPr="008D3ABF" w:rsidRDefault="008D3ABF" w:rsidP="008D3ABF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 xml:space="preserve">So I also got another app (I am really not </w:t>
      </w:r>
      <w:r>
        <w:rPr>
          <w:b w:val="0"/>
          <w:bCs/>
          <w:szCs w:val="28"/>
          <w:u w:val="single"/>
        </w:rPr>
        <w:t>that</w:t>
      </w:r>
      <w:r>
        <w:rPr>
          <w:b w:val="0"/>
          <w:bCs/>
          <w:szCs w:val="28"/>
        </w:rPr>
        <w:t xml:space="preserve"> computer savvy but…)</w:t>
      </w:r>
    </w:p>
    <w:p w14:paraId="34263C50" w14:textId="19C1BA17" w:rsidR="008D3ABF" w:rsidRPr="00C664D2" w:rsidRDefault="008D3ABF" w:rsidP="008D3ABF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Evernote works on all platforms (</w:t>
      </w:r>
      <w:r w:rsidR="00C664D2">
        <w:rPr>
          <w:b w:val="0"/>
          <w:bCs/>
          <w:szCs w:val="28"/>
        </w:rPr>
        <w:t xml:space="preserve">iOS, Windows, </w:t>
      </w:r>
      <w:proofErr w:type="spellStart"/>
      <w:r w:rsidR="00C664D2">
        <w:rPr>
          <w:b w:val="0"/>
          <w:bCs/>
          <w:szCs w:val="28"/>
        </w:rPr>
        <w:t>etc</w:t>
      </w:r>
      <w:proofErr w:type="spellEnd"/>
      <w:r w:rsidR="00C664D2">
        <w:rPr>
          <w:b w:val="0"/>
          <w:bCs/>
          <w:szCs w:val="28"/>
        </w:rPr>
        <w:t>)</w:t>
      </w:r>
    </w:p>
    <w:p w14:paraId="380CB8A8" w14:textId="41F15B8C" w:rsidR="00C664D2" w:rsidRPr="00C664D2" w:rsidRDefault="00C664D2" w:rsidP="00C664D2">
      <w:pPr>
        <w:pStyle w:val="ListParagraph"/>
        <w:numPr>
          <w:ilvl w:val="2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Again, there are no endorsement deals on The Good Judge-Ment Podcast so there are dozens of good choices</w:t>
      </w:r>
    </w:p>
    <w:p w14:paraId="723EAEC1" w14:textId="171EBFAE" w:rsidR="00C664D2" w:rsidRPr="00C664D2" w:rsidRDefault="00C664D2" w:rsidP="00C664D2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My assistant and the Staff Attorney I share with Judge Danny Craig all have access and can add reminders with “alarm clock” types of reminders</w:t>
      </w:r>
    </w:p>
    <w:p w14:paraId="11AC3DEC" w14:textId="7AF88322" w:rsidR="00C664D2" w:rsidRPr="00C664D2" w:rsidRDefault="00C664D2" w:rsidP="00C664D2">
      <w:pPr>
        <w:rPr>
          <w:szCs w:val="28"/>
          <w:u w:val="single"/>
        </w:rPr>
      </w:pPr>
      <w:r>
        <w:rPr>
          <w:b w:val="0"/>
          <w:bCs/>
          <w:sz w:val="28"/>
          <w:szCs w:val="28"/>
        </w:rPr>
        <w:pict w14:anchorId="727483FD">
          <v:rect id="_x0000_i1099" style="width:0;height:1.5pt" o:hralign="center" o:bullet="t" o:hrstd="t" o:hr="t" fillcolor="#a0a0a0" stroked="f"/>
        </w:pict>
      </w:r>
    </w:p>
    <w:p w14:paraId="5376BD3D" w14:textId="26FFBBE2" w:rsidR="00C664D2" w:rsidRDefault="00C664D2" w:rsidP="00C664D2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szCs w:val="28"/>
          <w:u w:val="single"/>
        </w:rPr>
        <w:t>TAIN—TO-DO LISTS?</w:t>
      </w:r>
    </w:p>
    <w:p w14:paraId="3BD7A418" w14:textId="1A3373B2" w:rsidR="00C664D2" w:rsidRDefault="00C664D2" w:rsidP="00C664D2">
      <w:pPr>
        <w:rPr>
          <w:szCs w:val="28"/>
          <w:u w:val="single"/>
        </w:rPr>
      </w:pPr>
    </w:p>
    <w:p w14:paraId="42EA3381" w14:textId="2DC6AC6A" w:rsidR="00C664D2" w:rsidRDefault="00C664D2" w:rsidP="00C664D2">
      <w:pPr>
        <w:rPr>
          <w:szCs w:val="28"/>
          <w:u w:val="single"/>
        </w:rPr>
      </w:pPr>
    </w:p>
    <w:p w14:paraId="39D11C19" w14:textId="262FD0C3" w:rsidR="00C664D2" w:rsidRDefault="00C664D2" w:rsidP="00C664D2">
      <w:pPr>
        <w:rPr>
          <w:szCs w:val="28"/>
          <w:u w:val="single"/>
        </w:rPr>
      </w:pPr>
    </w:p>
    <w:p w14:paraId="13688EFA" w14:textId="2D41C0E6" w:rsidR="00C664D2" w:rsidRDefault="00C664D2" w:rsidP="00C664D2">
      <w:pPr>
        <w:rPr>
          <w:szCs w:val="28"/>
          <w:u w:val="single"/>
        </w:rPr>
      </w:pPr>
    </w:p>
    <w:p w14:paraId="4E91F43F" w14:textId="5053F3AC" w:rsidR="00C664D2" w:rsidRDefault="00C664D2" w:rsidP="00C664D2">
      <w:pPr>
        <w:rPr>
          <w:szCs w:val="28"/>
          <w:u w:val="single"/>
        </w:rPr>
      </w:pPr>
    </w:p>
    <w:p w14:paraId="3FB7DEB5" w14:textId="41AA1411" w:rsidR="00C664D2" w:rsidRPr="00C664D2" w:rsidRDefault="00C664D2" w:rsidP="00C664D2">
      <w:pPr>
        <w:rPr>
          <w:szCs w:val="28"/>
          <w:u w:val="single"/>
        </w:rPr>
      </w:pPr>
      <w:r>
        <w:rPr>
          <w:b w:val="0"/>
          <w:bCs/>
          <w:sz w:val="28"/>
          <w:szCs w:val="28"/>
        </w:rPr>
        <w:pict w14:anchorId="1CB4082B">
          <v:rect id="_x0000_i1100" style="width:0;height:1.5pt" o:hralign="center" o:bullet="t" o:hrstd="t" o:hr="t" fillcolor="#a0a0a0" stroked="f"/>
        </w:pict>
      </w:r>
    </w:p>
    <w:p w14:paraId="5EA796BB" w14:textId="26C9426A" w:rsidR="00C664D2" w:rsidRDefault="00C664D2" w:rsidP="00C664D2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szCs w:val="28"/>
          <w:u w:val="single"/>
        </w:rPr>
        <w:lastRenderedPageBreak/>
        <w:t xml:space="preserve">Calendars, </w:t>
      </w:r>
      <w:r w:rsidR="00D91790">
        <w:rPr>
          <w:szCs w:val="28"/>
          <w:u w:val="single"/>
        </w:rPr>
        <w:t xml:space="preserve">MNT status conferences, </w:t>
      </w:r>
      <w:r>
        <w:rPr>
          <w:szCs w:val="28"/>
          <w:u w:val="single"/>
        </w:rPr>
        <w:t>etc.</w:t>
      </w:r>
      <w:r w:rsidR="002B4864">
        <w:rPr>
          <w:szCs w:val="28"/>
          <w:u w:val="single"/>
        </w:rPr>
        <w:t xml:space="preserve"> (other stuff)</w:t>
      </w:r>
    </w:p>
    <w:p w14:paraId="1205AF75" w14:textId="029E68EF" w:rsidR="002B4864" w:rsidRDefault="002B4864" w:rsidP="002B4864">
      <w:pPr>
        <w:rPr>
          <w:szCs w:val="28"/>
          <w:u w:val="single"/>
        </w:rPr>
      </w:pPr>
    </w:p>
    <w:p w14:paraId="122C4C27" w14:textId="487237E8" w:rsidR="002B4864" w:rsidRDefault="002B4864" w:rsidP="002B4864">
      <w:pPr>
        <w:rPr>
          <w:szCs w:val="28"/>
          <w:u w:val="single"/>
        </w:rPr>
      </w:pPr>
    </w:p>
    <w:p w14:paraId="60D7918D" w14:textId="77777777" w:rsidR="002B4864" w:rsidRPr="002B4864" w:rsidRDefault="002B4864" w:rsidP="002B4864">
      <w:pPr>
        <w:rPr>
          <w:szCs w:val="28"/>
          <w:u w:val="single"/>
        </w:rPr>
      </w:pPr>
      <w:bookmarkStart w:id="0" w:name="_GoBack"/>
      <w:bookmarkEnd w:id="0"/>
    </w:p>
    <w:p w14:paraId="3F593D81" w14:textId="718676E8" w:rsidR="00D91790" w:rsidRDefault="00D91790" w:rsidP="00D91790">
      <w:pPr>
        <w:rPr>
          <w:szCs w:val="28"/>
          <w:u w:val="single"/>
        </w:rPr>
      </w:pPr>
    </w:p>
    <w:p w14:paraId="4E8C8988" w14:textId="00850BF0" w:rsidR="00D91790" w:rsidRDefault="00D91790" w:rsidP="00D91790">
      <w:pPr>
        <w:rPr>
          <w:szCs w:val="28"/>
          <w:u w:val="single"/>
        </w:rPr>
      </w:pPr>
    </w:p>
    <w:p w14:paraId="0B27AE63" w14:textId="0C59C849" w:rsidR="00D91790" w:rsidRDefault="00D91790" w:rsidP="00D91790">
      <w:pPr>
        <w:rPr>
          <w:szCs w:val="28"/>
          <w:u w:val="single"/>
        </w:rPr>
      </w:pPr>
    </w:p>
    <w:p w14:paraId="6B655FF6" w14:textId="2B1F54D8" w:rsidR="00D91790" w:rsidRDefault="00D91790" w:rsidP="00D91790">
      <w:pPr>
        <w:rPr>
          <w:szCs w:val="28"/>
          <w:u w:val="single"/>
        </w:rPr>
      </w:pPr>
    </w:p>
    <w:p w14:paraId="6C06B70F" w14:textId="58A9BD6C" w:rsidR="00D91790" w:rsidRDefault="00D91790" w:rsidP="00D91790">
      <w:pPr>
        <w:rPr>
          <w:szCs w:val="28"/>
          <w:u w:val="single"/>
        </w:rPr>
      </w:pPr>
    </w:p>
    <w:p w14:paraId="02D4C58F" w14:textId="37ABB2F3" w:rsidR="00D91790" w:rsidRDefault="00D91790" w:rsidP="00D91790">
      <w:pPr>
        <w:rPr>
          <w:szCs w:val="28"/>
          <w:u w:val="single"/>
        </w:rPr>
      </w:pPr>
    </w:p>
    <w:p w14:paraId="50FCF05E" w14:textId="129E19B2" w:rsidR="00D91790" w:rsidRDefault="00D91790" w:rsidP="00D91790">
      <w:pPr>
        <w:rPr>
          <w:szCs w:val="28"/>
          <w:u w:val="single"/>
        </w:rPr>
      </w:pPr>
    </w:p>
    <w:p w14:paraId="564C8972" w14:textId="5141B4B4" w:rsidR="00D91790" w:rsidRDefault="00D91790" w:rsidP="00D91790">
      <w:pPr>
        <w:rPr>
          <w:szCs w:val="28"/>
          <w:u w:val="single"/>
        </w:rPr>
      </w:pPr>
    </w:p>
    <w:p w14:paraId="60BE3282" w14:textId="7BA48C40" w:rsidR="00D91790" w:rsidRDefault="00D91790" w:rsidP="00D91790">
      <w:pPr>
        <w:rPr>
          <w:szCs w:val="28"/>
          <w:u w:val="single"/>
        </w:rPr>
      </w:pPr>
    </w:p>
    <w:p w14:paraId="72A56A15" w14:textId="4EE3AB21" w:rsidR="00D91790" w:rsidRDefault="00D91790" w:rsidP="00D91790">
      <w:pPr>
        <w:rPr>
          <w:szCs w:val="28"/>
          <w:u w:val="single"/>
        </w:rPr>
      </w:pPr>
    </w:p>
    <w:p w14:paraId="0F28E270" w14:textId="40EDE071" w:rsidR="00D91790" w:rsidRPr="00D91790" w:rsidRDefault="00D91790" w:rsidP="00D91790">
      <w:pPr>
        <w:rPr>
          <w:szCs w:val="28"/>
          <w:u w:val="single"/>
        </w:rPr>
      </w:pPr>
      <w:r>
        <w:rPr>
          <w:b w:val="0"/>
          <w:bCs/>
          <w:sz w:val="28"/>
          <w:szCs w:val="28"/>
        </w:rPr>
        <w:pict w14:anchorId="499DAC75">
          <v:rect id="_x0000_i1101" style="width:0;height:1.5pt" o:hralign="center" o:bullet="t" o:hrstd="t" o:hr="t" fillcolor="#a0a0a0" stroked="f"/>
        </w:pict>
      </w:r>
    </w:p>
    <w:p w14:paraId="1FACD9F7" w14:textId="6D5F8CFB" w:rsidR="00D91790" w:rsidRPr="00D91790" w:rsidRDefault="00D91790" w:rsidP="00C664D2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szCs w:val="28"/>
          <w:u w:val="single"/>
        </w:rPr>
        <w:t>BACKING UP COMPUTER-BASED RECORDS</w:t>
      </w:r>
    </w:p>
    <w:p w14:paraId="05B07ABD" w14:textId="04B5A088" w:rsidR="00D91790" w:rsidRPr="00D91790" w:rsidRDefault="00D91790" w:rsidP="00C664D2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In the modern world, there appears to be a bunch of hackers</w:t>
      </w:r>
    </w:p>
    <w:p w14:paraId="46DC26B8" w14:textId="533F4094" w:rsidR="00D91790" w:rsidRPr="00D91790" w:rsidRDefault="00D91790" w:rsidP="00C664D2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Ransomware, etc.</w:t>
      </w:r>
    </w:p>
    <w:p w14:paraId="3C9D56E4" w14:textId="2004C92F" w:rsidR="00D91790" w:rsidRPr="00D91790" w:rsidRDefault="00D91790" w:rsidP="00D91790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I seem a pretty small target compared to most</w:t>
      </w:r>
    </w:p>
    <w:p w14:paraId="72A6C366" w14:textId="7E6F1AB1" w:rsidR="00D91790" w:rsidRPr="00D91790" w:rsidRDefault="00D91790" w:rsidP="00D91790">
      <w:pPr>
        <w:pStyle w:val="ListParagraph"/>
        <w:numPr>
          <w:ilvl w:val="2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lastRenderedPageBreak/>
        <w:t>But if they got my stuff, I would be shot</w:t>
      </w:r>
    </w:p>
    <w:p w14:paraId="075FE447" w14:textId="36EC5B82" w:rsidR="00D91790" w:rsidRPr="00D91790" w:rsidRDefault="00D91790" w:rsidP="00D91790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There are big ticket options to back up your data.</w:t>
      </w:r>
    </w:p>
    <w:p w14:paraId="247F5109" w14:textId="7816DA75" w:rsidR="00D91790" w:rsidRPr="00D91790" w:rsidRDefault="00D91790" w:rsidP="00D91790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But in talking with Judge David Emerson, I realized there is also a pretty easy option that I can actually handle myself</w:t>
      </w:r>
    </w:p>
    <w:p w14:paraId="1FC7B4B7" w14:textId="15C547C8" w:rsidR="00D91790" w:rsidRPr="00D91790" w:rsidRDefault="00D91790" w:rsidP="00D91790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Every so often, I take an external hard drive, plug it into my computer and make a copy of everything on my computer.</w:t>
      </w:r>
    </w:p>
    <w:p w14:paraId="4C5F8D3C" w14:textId="0E78B212" w:rsidR="00D91790" w:rsidRPr="002B4864" w:rsidRDefault="00D91790" w:rsidP="00D91790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 xml:space="preserve">Seems very 1999 but </w:t>
      </w:r>
      <w:r w:rsidR="002B4864">
        <w:rPr>
          <w:b w:val="0"/>
          <w:bCs/>
          <w:szCs w:val="28"/>
        </w:rPr>
        <w:t>it works and I can do it myself</w:t>
      </w:r>
    </w:p>
    <w:p w14:paraId="47540989" w14:textId="0D9F91D2" w:rsidR="002B4864" w:rsidRPr="002B4864" w:rsidRDefault="002B4864" w:rsidP="002B4864">
      <w:pPr>
        <w:pStyle w:val="ListParagraph"/>
        <w:numPr>
          <w:ilvl w:val="1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The “IT guys” do not have to be involved</w:t>
      </w:r>
    </w:p>
    <w:p w14:paraId="3DA9E461" w14:textId="16A5701C" w:rsidR="002B4864" w:rsidRPr="002B4864" w:rsidRDefault="002B4864" w:rsidP="002B4864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Next time, I copy the whole thing again and erase the prior download</w:t>
      </w:r>
    </w:p>
    <w:p w14:paraId="63CAA42F" w14:textId="67A20AEC" w:rsidR="002B4864" w:rsidRDefault="002B4864" w:rsidP="002B4864">
      <w:pPr>
        <w:pStyle w:val="ListParagraph"/>
        <w:numPr>
          <w:ilvl w:val="0"/>
          <w:numId w:val="18"/>
        </w:numPr>
        <w:rPr>
          <w:szCs w:val="28"/>
          <w:u w:val="single"/>
        </w:rPr>
      </w:pPr>
      <w:r>
        <w:rPr>
          <w:b w:val="0"/>
          <w:bCs/>
          <w:szCs w:val="28"/>
        </w:rPr>
        <w:t>And I hope I never need it!</w:t>
      </w:r>
    </w:p>
    <w:p w14:paraId="167521EC" w14:textId="26A3145B" w:rsidR="00C664D2" w:rsidRDefault="00C664D2" w:rsidP="00C664D2">
      <w:pPr>
        <w:rPr>
          <w:szCs w:val="28"/>
          <w:u w:val="single"/>
        </w:rPr>
      </w:pPr>
    </w:p>
    <w:p w14:paraId="5950B4AF" w14:textId="08307E4F" w:rsidR="00C664D2" w:rsidRDefault="00C664D2" w:rsidP="00C664D2">
      <w:pPr>
        <w:rPr>
          <w:szCs w:val="28"/>
          <w:u w:val="single"/>
        </w:rPr>
      </w:pPr>
    </w:p>
    <w:p w14:paraId="476A6348" w14:textId="576F9F0A" w:rsidR="00C664D2" w:rsidRDefault="00C664D2" w:rsidP="00C664D2">
      <w:pPr>
        <w:rPr>
          <w:szCs w:val="28"/>
          <w:u w:val="single"/>
        </w:rPr>
      </w:pPr>
    </w:p>
    <w:p w14:paraId="70353353" w14:textId="43FED82F" w:rsidR="00C664D2" w:rsidRDefault="00C664D2" w:rsidP="00C664D2">
      <w:pPr>
        <w:rPr>
          <w:szCs w:val="28"/>
          <w:u w:val="single"/>
        </w:rPr>
      </w:pPr>
    </w:p>
    <w:p w14:paraId="22B8659B" w14:textId="77777777" w:rsidR="00C664D2" w:rsidRPr="00C664D2" w:rsidRDefault="00C664D2" w:rsidP="00C664D2">
      <w:pPr>
        <w:rPr>
          <w:szCs w:val="28"/>
          <w:u w:val="single"/>
        </w:rPr>
      </w:pPr>
    </w:p>
    <w:sectPr w:rsidR="00C664D2" w:rsidRPr="00C664D2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6AA6" w14:textId="77777777" w:rsidR="00330D3A" w:rsidRDefault="00330D3A" w:rsidP="008A57E0">
      <w:pPr>
        <w:spacing w:after="0" w:line="240" w:lineRule="auto"/>
      </w:pPr>
      <w:r>
        <w:separator/>
      </w:r>
    </w:p>
  </w:endnote>
  <w:endnote w:type="continuationSeparator" w:id="0">
    <w:p w14:paraId="5CEB4C58" w14:textId="77777777" w:rsidR="00330D3A" w:rsidRDefault="00330D3A" w:rsidP="008A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507F" w14:textId="77777777" w:rsidR="00015AD6" w:rsidRDefault="00015AD6" w:rsidP="00015AD6">
    <w:pPr>
      <w:pStyle w:val="Footer"/>
      <w:rPr>
        <w:b/>
        <w:szCs w:val="20"/>
      </w:rPr>
    </w:pPr>
  </w:p>
  <w:p w14:paraId="6A63DD85" w14:textId="31C00139" w:rsidR="00015AD6" w:rsidRDefault="00015AD6" w:rsidP="00015AD6">
    <w:pPr>
      <w:pStyle w:val="Footer"/>
      <w:rPr>
        <w:b/>
        <w:szCs w:val="20"/>
      </w:rPr>
    </w:pPr>
    <w:r>
      <w:rPr>
        <w:b/>
        <w:szCs w:val="20"/>
      </w:rPr>
      <w:t>PODCAST EPISODE NOTES</w:t>
    </w:r>
  </w:p>
  <w:p w14:paraId="2DFBB4CF" w14:textId="725FC637" w:rsidR="00015AD6" w:rsidRPr="00CC76EC" w:rsidRDefault="000C2262" w:rsidP="00015AD6">
    <w:pPr>
      <w:pStyle w:val="Footer"/>
      <w:rPr>
        <w:b/>
        <w:szCs w:val="20"/>
      </w:rPr>
    </w:pPr>
    <w:r>
      <w:rPr>
        <w:b/>
        <w:szCs w:val="20"/>
      </w:rPr>
      <w:t>MANAGING JUDGE’S OFFICE/HEARING NOTES</w:t>
    </w:r>
  </w:p>
  <w:p w14:paraId="69F78A62" w14:textId="7BDDE8CE" w:rsidR="00015AD6" w:rsidRDefault="00015AD6" w:rsidP="00015AD6">
    <w:pPr>
      <w:pStyle w:val="Footer"/>
      <w:rPr>
        <w:b/>
        <w:szCs w:val="20"/>
      </w:rPr>
    </w:pPr>
    <w:r>
      <w:rPr>
        <w:b/>
        <w:szCs w:val="20"/>
      </w:rPr>
      <w:t>FEBRUARY 8, 2020</w:t>
    </w:r>
  </w:p>
  <w:p w14:paraId="143618CD" w14:textId="77777777" w:rsidR="00015AD6" w:rsidRDefault="00015AD6" w:rsidP="00015AD6">
    <w:pPr>
      <w:pStyle w:val="Footer"/>
    </w:pPr>
    <w:r>
      <w:rPr>
        <w:b/>
        <w:szCs w:val="20"/>
      </w:rPr>
      <w:t xml:space="preserve">PAGE </w:t>
    </w:r>
    <w:r>
      <w:rPr>
        <w:b/>
        <w:szCs w:val="20"/>
      </w:rPr>
      <w:fldChar w:fldCharType="begin"/>
    </w:r>
    <w:r>
      <w:rPr>
        <w:b/>
        <w:szCs w:val="20"/>
      </w:rPr>
      <w:instrText xml:space="preserve"> PAGE  \* Arabic  \* MERGEFORMAT </w:instrText>
    </w:r>
    <w:r>
      <w:rPr>
        <w:b/>
        <w:szCs w:val="20"/>
      </w:rPr>
      <w:fldChar w:fldCharType="separate"/>
    </w:r>
    <w:r>
      <w:rPr>
        <w:b/>
        <w:noProof/>
        <w:szCs w:val="20"/>
      </w:rPr>
      <w:t>1</w:t>
    </w:r>
    <w:r>
      <w:rPr>
        <w:b/>
        <w:szCs w:val="20"/>
      </w:rPr>
      <w:fldChar w:fldCharType="end"/>
    </w:r>
    <w:r>
      <w:rPr>
        <w:b/>
        <w:szCs w:val="20"/>
      </w:rPr>
      <w:t xml:space="preserve"> OF </w:t>
    </w:r>
    <w:r>
      <w:rPr>
        <w:b/>
        <w:szCs w:val="20"/>
      </w:rPr>
      <w:fldChar w:fldCharType="begin"/>
    </w:r>
    <w:r>
      <w:rPr>
        <w:b/>
        <w:szCs w:val="20"/>
      </w:rPr>
      <w:instrText xml:space="preserve"> NUMPAGES  \* Arabic  \* MERGEFORMAT </w:instrText>
    </w:r>
    <w:r>
      <w:rPr>
        <w:b/>
        <w:szCs w:val="20"/>
      </w:rPr>
      <w:fldChar w:fldCharType="separate"/>
    </w:r>
    <w:r>
      <w:rPr>
        <w:b/>
        <w:noProof/>
        <w:szCs w:val="20"/>
      </w:rPr>
      <w:t>1</w:t>
    </w:r>
    <w:r>
      <w:rPr>
        <w:b/>
        <w:szCs w:val="20"/>
      </w:rPr>
      <w:fldChar w:fldCharType="end"/>
    </w:r>
  </w:p>
  <w:p w14:paraId="4926E640" w14:textId="77777777" w:rsidR="00015AD6" w:rsidRDefault="0001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2500" w14:textId="77777777" w:rsidR="00330D3A" w:rsidRDefault="00330D3A" w:rsidP="008A57E0">
      <w:pPr>
        <w:spacing w:after="0" w:line="240" w:lineRule="auto"/>
      </w:pPr>
      <w:r>
        <w:separator/>
      </w:r>
    </w:p>
  </w:footnote>
  <w:footnote w:type="continuationSeparator" w:id="0">
    <w:p w14:paraId="7BF93FB1" w14:textId="77777777" w:rsidR="00330D3A" w:rsidRDefault="00330D3A" w:rsidP="008A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2270" style="width:0;height:1.5pt" o:hralign="center" o:bullet="t" o:hrstd="t" o:hr="t" fillcolor="#a0a0a0" stroked="f"/>
    </w:pict>
  </w:numPicBullet>
  <w:numPicBullet w:numPicBulletId="1">
    <w:pict>
      <v:rect id="_x0000_i2271" style="width:0;height:1.5pt" o:hralign="center" o:bullet="t" o:hrstd="t" o:hr="t" fillcolor="#a0a0a0" stroked="f"/>
    </w:pict>
  </w:numPicBullet>
  <w:abstractNum w:abstractNumId="0" w15:restartNumberingAfterBreak="0">
    <w:nsid w:val="002B2355"/>
    <w:multiLevelType w:val="multilevel"/>
    <w:tmpl w:val="C75A3C70"/>
    <w:styleLink w:val="JordiesClass"/>
    <w:lvl w:ilvl="0">
      <w:start w:val="1"/>
      <w:numFmt w:val="decimal"/>
      <w:lvlText w:val="%1)"/>
      <w:lvlJc w:val="left"/>
      <w:pPr>
        <w:tabs>
          <w:tab w:val="num" w:pos="144"/>
        </w:tabs>
        <w:ind w:left="0" w:firstLine="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80C39"/>
    <w:multiLevelType w:val="hybridMultilevel"/>
    <w:tmpl w:val="7F3A3228"/>
    <w:lvl w:ilvl="0" w:tplc="FFC60594">
      <w:start w:val="1"/>
      <w:numFmt w:val="decimal"/>
      <w:pStyle w:val="ListParaNoIndent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62CAA"/>
    <w:multiLevelType w:val="hybridMultilevel"/>
    <w:tmpl w:val="64A8E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4A9F"/>
    <w:multiLevelType w:val="multilevel"/>
    <w:tmpl w:val="008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6E7F74"/>
    <w:multiLevelType w:val="multilevel"/>
    <w:tmpl w:val="F0A80EEE"/>
    <w:styleLink w:val="BigPaper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8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2.1"/>
      <w:lvlJc w:val="left"/>
      <w:pPr>
        <w:ind w:left="108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suff w:val="space"/>
      <w:lvlText w:val="%3.1.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5" w15:restartNumberingAfterBreak="0">
    <w:nsid w:val="1BED78E8"/>
    <w:multiLevelType w:val="multilevel"/>
    <w:tmpl w:val="354C11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BD3FAA"/>
    <w:multiLevelType w:val="multilevel"/>
    <w:tmpl w:val="FA5067AE"/>
    <w:styleLink w:val="Style2"/>
    <w:lvl w:ilvl="0">
      <w:start w:val="1"/>
      <w:numFmt w:val="decimal"/>
      <w:isLgl/>
      <w:suff w:val="space"/>
      <w:lvlText w:val="%1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5B71A8"/>
    <w:multiLevelType w:val="multilevel"/>
    <w:tmpl w:val="354C11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CF3A9C"/>
    <w:multiLevelType w:val="multilevel"/>
    <w:tmpl w:val="A8206314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0" w:firstLine="0"/>
      </w:pPr>
      <w:rPr>
        <w:rFonts w:asciiTheme="majorHAnsi" w:hAnsiTheme="majorHAnsi" w:hint="default"/>
        <w:b/>
        <w:i w:val="0"/>
        <w:color w:val="auto"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42241E01"/>
    <w:multiLevelType w:val="hybridMultilevel"/>
    <w:tmpl w:val="9E62C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6E64"/>
    <w:multiLevelType w:val="hybridMultilevel"/>
    <w:tmpl w:val="84D67150"/>
    <w:lvl w:ilvl="0" w:tplc="4838215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52A7"/>
    <w:multiLevelType w:val="hybridMultilevel"/>
    <w:tmpl w:val="547C6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54EE9"/>
    <w:multiLevelType w:val="hybridMultilevel"/>
    <w:tmpl w:val="FF4A49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5F7E"/>
    <w:multiLevelType w:val="multilevel"/>
    <w:tmpl w:val="B5621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E007275"/>
    <w:multiLevelType w:val="hybridMultilevel"/>
    <w:tmpl w:val="5E8463BA"/>
    <w:lvl w:ilvl="0" w:tplc="317E187C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333C1"/>
    <w:multiLevelType w:val="multilevel"/>
    <w:tmpl w:val="354C11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8"/>
  </w:num>
  <w:num w:numId="15">
    <w:abstractNumId w:val="3"/>
  </w:num>
  <w:num w:numId="16">
    <w:abstractNumId w:val="1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  <w:num w:numId="21">
    <w:abstractNumId w:val="2"/>
  </w:num>
  <w:num w:numId="22">
    <w:abstractNumId w:val="14"/>
  </w:num>
  <w:num w:numId="23">
    <w:abstractNumId w:val="13"/>
  </w:num>
  <w:num w:numId="24">
    <w:abstractNumId w:val="11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E0"/>
    <w:rsid w:val="00010D98"/>
    <w:rsid w:val="0001128E"/>
    <w:rsid w:val="00012523"/>
    <w:rsid w:val="00015AD6"/>
    <w:rsid w:val="000431C9"/>
    <w:rsid w:val="0006588C"/>
    <w:rsid w:val="0009494D"/>
    <w:rsid w:val="000C15C6"/>
    <w:rsid w:val="000C2262"/>
    <w:rsid w:val="000D78A2"/>
    <w:rsid w:val="000E1120"/>
    <w:rsid w:val="000F604A"/>
    <w:rsid w:val="000F7AE9"/>
    <w:rsid w:val="0010271E"/>
    <w:rsid w:val="00103E25"/>
    <w:rsid w:val="001147E1"/>
    <w:rsid w:val="00125011"/>
    <w:rsid w:val="00133394"/>
    <w:rsid w:val="001356D8"/>
    <w:rsid w:val="00152C00"/>
    <w:rsid w:val="00161AFC"/>
    <w:rsid w:val="00163FC4"/>
    <w:rsid w:val="001B329A"/>
    <w:rsid w:val="001C4425"/>
    <w:rsid w:val="001E57A5"/>
    <w:rsid w:val="002112A8"/>
    <w:rsid w:val="00226081"/>
    <w:rsid w:val="00230505"/>
    <w:rsid w:val="002404C3"/>
    <w:rsid w:val="00252554"/>
    <w:rsid w:val="00276C57"/>
    <w:rsid w:val="00286847"/>
    <w:rsid w:val="002A0005"/>
    <w:rsid w:val="002A4A8B"/>
    <w:rsid w:val="002B4864"/>
    <w:rsid w:val="002D1957"/>
    <w:rsid w:val="002F7C9D"/>
    <w:rsid w:val="00330D3A"/>
    <w:rsid w:val="003340DC"/>
    <w:rsid w:val="00356B52"/>
    <w:rsid w:val="003607E9"/>
    <w:rsid w:val="003912F5"/>
    <w:rsid w:val="00391D6E"/>
    <w:rsid w:val="003A06BC"/>
    <w:rsid w:val="003A1826"/>
    <w:rsid w:val="003B1ACF"/>
    <w:rsid w:val="003C2BF1"/>
    <w:rsid w:val="003E068D"/>
    <w:rsid w:val="003E2F00"/>
    <w:rsid w:val="003F48AD"/>
    <w:rsid w:val="00404352"/>
    <w:rsid w:val="00405115"/>
    <w:rsid w:val="00405435"/>
    <w:rsid w:val="00412F4D"/>
    <w:rsid w:val="00421D3E"/>
    <w:rsid w:val="004245D7"/>
    <w:rsid w:val="00440121"/>
    <w:rsid w:val="00447C85"/>
    <w:rsid w:val="00450635"/>
    <w:rsid w:val="00482602"/>
    <w:rsid w:val="00484A87"/>
    <w:rsid w:val="004901A2"/>
    <w:rsid w:val="004B7F6A"/>
    <w:rsid w:val="004E0C05"/>
    <w:rsid w:val="004E1AD6"/>
    <w:rsid w:val="004F2EBF"/>
    <w:rsid w:val="004F7DB0"/>
    <w:rsid w:val="00511F32"/>
    <w:rsid w:val="005300F0"/>
    <w:rsid w:val="005615DC"/>
    <w:rsid w:val="005637AD"/>
    <w:rsid w:val="00567316"/>
    <w:rsid w:val="00571553"/>
    <w:rsid w:val="005909C0"/>
    <w:rsid w:val="005969DF"/>
    <w:rsid w:val="005C25EA"/>
    <w:rsid w:val="005D5A73"/>
    <w:rsid w:val="005E14A2"/>
    <w:rsid w:val="005F217E"/>
    <w:rsid w:val="005F508D"/>
    <w:rsid w:val="00605BF2"/>
    <w:rsid w:val="00623BCB"/>
    <w:rsid w:val="00633C60"/>
    <w:rsid w:val="00635048"/>
    <w:rsid w:val="006438E5"/>
    <w:rsid w:val="00643FEC"/>
    <w:rsid w:val="006463A0"/>
    <w:rsid w:val="00697E0B"/>
    <w:rsid w:val="006D23AB"/>
    <w:rsid w:val="006F0F55"/>
    <w:rsid w:val="00701C8C"/>
    <w:rsid w:val="00730502"/>
    <w:rsid w:val="00731FA5"/>
    <w:rsid w:val="00734EFD"/>
    <w:rsid w:val="00745AD7"/>
    <w:rsid w:val="00747256"/>
    <w:rsid w:val="00752769"/>
    <w:rsid w:val="00754837"/>
    <w:rsid w:val="00763064"/>
    <w:rsid w:val="007B2E96"/>
    <w:rsid w:val="007B732D"/>
    <w:rsid w:val="007C0373"/>
    <w:rsid w:val="007C2B25"/>
    <w:rsid w:val="007C7CB0"/>
    <w:rsid w:val="00805F3C"/>
    <w:rsid w:val="00821F7D"/>
    <w:rsid w:val="0083027D"/>
    <w:rsid w:val="008420F7"/>
    <w:rsid w:val="00842389"/>
    <w:rsid w:val="0087444B"/>
    <w:rsid w:val="00894274"/>
    <w:rsid w:val="008A57E0"/>
    <w:rsid w:val="008B4BDA"/>
    <w:rsid w:val="008D3529"/>
    <w:rsid w:val="008D3ABF"/>
    <w:rsid w:val="008E4C38"/>
    <w:rsid w:val="00904C65"/>
    <w:rsid w:val="0091571A"/>
    <w:rsid w:val="009268DB"/>
    <w:rsid w:val="00935DF7"/>
    <w:rsid w:val="00952F92"/>
    <w:rsid w:val="00963404"/>
    <w:rsid w:val="009904B4"/>
    <w:rsid w:val="00993028"/>
    <w:rsid w:val="00995D64"/>
    <w:rsid w:val="009A08DA"/>
    <w:rsid w:val="009B0800"/>
    <w:rsid w:val="009B6D16"/>
    <w:rsid w:val="009C59FB"/>
    <w:rsid w:val="009C6183"/>
    <w:rsid w:val="009D4EA0"/>
    <w:rsid w:val="009F5911"/>
    <w:rsid w:val="009F6633"/>
    <w:rsid w:val="00A4052B"/>
    <w:rsid w:val="00A732F3"/>
    <w:rsid w:val="00A86C18"/>
    <w:rsid w:val="00A96963"/>
    <w:rsid w:val="00AA5D92"/>
    <w:rsid w:val="00AC3246"/>
    <w:rsid w:val="00AD3517"/>
    <w:rsid w:val="00AE6563"/>
    <w:rsid w:val="00AF4B5B"/>
    <w:rsid w:val="00B11CA2"/>
    <w:rsid w:val="00B238C7"/>
    <w:rsid w:val="00B24394"/>
    <w:rsid w:val="00B33765"/>
    <w:rsid w:val="00B434E1"/>
    <w:rsid w:val="00B440D0"/>
    <w:rsid w:val="00B46474"/>
    <w:rsid w:val="00B5161E"/>
    <w:rsid w:val="00B51E14"/>
    <w:rsid w:val="00B61710"/>
    <w:rsid w:val="00B61C26"/>
    <w:rsid w:val="00B80886"/>
    <w:rsid w:val="00B87F49"/>
    <w:rsid w:val="00BA74E7"/>
    <w:rsid w:val="00BA7A28"/>
    <w:rsid w:val="00BB5612"/>
    <w:rsid w:val="00BD054B"/>
    <w:rsid w:val="00BE1648"/>
    <w:rsid w:val="00BE2081"/>
    <w:rsid w:val="00BE776D"/>
    <w:rsid w:val="00BF0AC3"/>
    <w:rsid w:val="00C045A7"/>
    <w:rsid w:val="00C06264"/>
    <w:rsid w:val="00C1412E"/>
    <w:rsid w:val="00C17119"/>
    <w:rsid w:val="00C27870"/>
    <w:rsid w:val="00C27964"/>
    <w:rsid w:val="00C310D2"/>
    <w:rsid w:val="00C51365"/>
    <w:rsid w:val="00C5190D"/>
    <w:rsid w:val="00C664D2"/>
    <w:rsid w:val="00C704D2"/>
    <w:rsid w:val="00C778A3"/>
    <w:rsid w:val="00C77B83"/>
    <w:rsid w:val="00C93048"/>
    <w:rsid w:val="00C938CE"/>
    <w:rsid w:val="00C972F5"/>
    <w:rsid w:val="00CA1249"/>
    <w:rsid w:val="00CA4CD2"/>
    <w:rsid w:val="00CA621B"/>
    <w:rsid w:val="00CA797F"/>
    <w:rsid w:val="00CC2D3F"/>
    <w:rsid w:val="00CC5F6C"/>
    <w:rsid w:val="00CC76EC"/>
    <w:rsid w:val="00CE1DB1"/>
    <w:rsid w:val="00CE4585"/>
    <w:rsid w:val="00CF1E44"/>
    <w:rsid w:val="00CF512A"/>
    <w:rsid w:val="00D05F98"/>
    <w:rsid w:val="00D10AE5"/>
    <w:rsid w:val="00D3083D"/>
    <w:rsid w:val="00D40497"/>
    <w:rsid w:val="00D57E5C"/>
    <w:rsid w:val="00D70226"/>
    <w:rsid w:val="00D810FE"/>
    <w:rsid w:val="00D91790"/>
    <w:rsid w:val="00D9538C"/>
    <w:rsid w:val="00DD6F0E"/>
    <w:rsid w:val="00E141C6"/>
    <w:rsid w:val="00E14B92"/>
    <w:rsid w:val="00E25688"/>
    <w:rsid w:val="00E33C98"/>
    <w:rsid w:val="00E568CB"/>
    <w:rsid w:val="00E61F0D"/>
    <w:rsid w:val="00E805AA"/>
    <w:rsid w:val="00E8154B"/>
    <w:rsid w:val="00E86500"/>
    <w:rsid w:val="00EA1197"/>
    <w:rsid w:val="00EB071E"/>
    <w:rsid w:val="00EE615D"/>
    <w:rsid w:val="00EF7839"/>
    <w:rsid w:val="00F035DA"/>
    <w:rsid w:val="00F06AB7"/>
    <w:rsid w:val="00F33192"/>
    <w:rsid w:val="00F47ACC"/>
    <w:rsid w:val="00F51D46"/>
    <w:rsid w:val="00F839C4"/>
    <w:rsid w:val="00F92A16"/>
    <w:rsid w:val="00F9335D"/>
    <w:rsid w:val="00FC3538"/>
    <w:rsid w:val="00FD2FD5"/>
    <w:rsid w:val="00FD300E"/>
    <w:rsid w:val="00FE06BD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DDA9"/>
  <w15:chartTrackingRefBased/>
  <w15:docId w15:val="{DA223B53-2E20-4260-A85C-2D4245E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F49"/>
    <w:rPr>
      <w:b/>
      <w:color w:val="212121"/>
    </w:rPr>
  </w:style>
  <w:style w:type="paragraph" w:styleId="Heading1">
    <w:name w:val="heading 1"/>
    <w:basedOn w:val="Normal"/>
    <w:link w:val="Heading1Char"/>
    <w:uiPriority w:val="3"/>
    <w:qFormat/>
    <w:rsid w:val="002404C3"/>
    <w:pPr>
      <w:keepNext/>
      <w:keepLines/>
      <w:numPr>
        <w:numId w:val="14"/>
      </w:numPr>
      <w:spacing w:before="240" w:after="240"/>
      <w:outlineLvl w:val="0"/>
    </w:pPr>
    <w:rPr>
      <w:rFonts w:asciiTheme="majorHAnsi" w:eastAsiaTheme="majorEastAsia" w:hAnsiTheme="majorHAnsi" w:cstheme="majorBidi"/>
      <w:b w:val="0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4"/>
    <w:qFormat/>
    <w:rsid w:val="002404C3"/>
    <w:pPr>
      <w:keepNext/>
      <w:numPr>
        <w:ilvl w:val="1"/>
        <w:numId w:val="14"/>
      </w:numPr>
      <w:spacing w:before="240" w:after="240"/>
      <w:outlineLvl w:val="1"/>
    </w:pPr>
    <w:rPr>
      <w:rFonts w:eastAsiaTheme="majorEastAsia" w:cstheme="majorBidi"/>
      <w:b w:val="0"/>
      <w:szCs w:val="26"/>
      <w:u w:val="single"/>
    </w:rPr>
  </w:style>
  <w:style w:type="paragraph" w:styleId="Heading3">
    <w:name w:val="heading 3"/>
    <w:basedOn w:val="Normal"/>
    <w:link w:val="Heading3Char"/>
    <w:uiPriority w:val="5"/>
    <w:qFormat/>
    <w:rsid w:val="002404C3"/>
    <w:pPr>
      <w:keepNext/>
      <w:numPr>
        <w:ilvl w:val="2"/>
        <w:numId w:val="15"/>
      </w:numPr>
      <w:spacing w:before="240" w:after="240" w:line="240" w:lineRule="auto"/>
      <w:ind w:firstLine="0"/>
      <w:jc w:val="center"/>
      <w:outlineLvl w:val="2"/>
    </w:pPr>
    <w:rPr>
      <w:rFonts w:eastAsiaTheme="majorEastAsia" w:cstheme="majorBidi"/>
      <w:b w:val="0"/>
      <w:u w:val="single"/>
    </w:rPr>
  </w:style>
  <w:style w:type="paragraph" w:styleId="Heading4">
    <w:name w:val="heading 4"/>
    <w:basedOn w:val="Normal"/>
    <w:link w:val="Heading4Char"/>
    <w:autoRedefine/>
    <w:uiPriority w:val="6"/>
    <w:qFormat/>
    <w:rsid w:val="008D3529"/>
    <w:pPr>
      <w:keepNext/>
      <w:keepLines/>
      <w:framePr w:wrap="notBeside" w:hAnchor="text"/>
      <w:spacing w:before="40"/>
      <w:jc w:val="center"/>
      <w:outlineLvl w:val="3"/>
    </w:pPr>
    <w:rPr>
      <w:rFonts w:asciiTheme="majorHAnsi" w:eastAsiaTheme="majorEastAsia" w:hAnsiTheme="majorHAnsi" w:cstheme="majorBidi"/>
      <w:b w:val="0"/>
      <w:iCs/>
      <w:u w:val="singl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D3529"/>
    <w:pPr>
      <w:keepNext/>
      <w:keepLines/>
      <w:framePr w:wrap="notBeside" w:hAnchor="text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"/>
    <w:qFormat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5D5A73"/>
    <w:pPr>
      <w:widowControl w:val="0"/>
      <w:autoSpaceDE w:val="0"/>
      <w:autoSpaceDN w:val="0"/>
      <w:adjustRightInd w:val="0"/>
      <w:spacing w:after="0" w:line="240" w:lineRule="auto"/>
      <w:ind w:left="432" w:hanging="432"/>
    </w:pPr>
    <w:rPr>
      <w:rFonts w:eastAsiaTheme="minorHAnsi"/>
      <w:b w:val="0"/>
      <w:color w:val="auto"/>
    </w:rPr>
  </w:style>
  <w:style w:type="character" w:customStyle="1" w:styleId="EndnoteTextChar">
    <w:name w:val="Endnote Text Char"/>
    <w:link w:val="EndnoteText"/>
    <w:uiPriority w:val="99"/>
    <w:rsid w:val="005D5A73"/>
  </w:style>
  <w:style w:type="character" w:styleId="EndnoteReference">
    <w:name w:val="endnote reference"/>
    <w:basedOn w:val="DefaultParagraphFont"/>
    <w:unhideWhenUsed/>
    <w:rsid w:val="0010271E"/>
    <w:rPr>
      <w:rFonts w:ascii="Times New Roman" w:hAnsi="Times New Roman"/>
      <w:b/>
      <w:color w:val="auto"/>
      <w:sz w:val="24"/>
      <w:vertAlign w:val="superscript"/>
    </w:rPr>
  </w:style>
  <w:style w:type="table" w:styleId="TableGrid">
    <w:name w:val="Table Grid"/>
    <w:basedOn w:val="TableNormal"/>
    <w:uiPriority w:val="59"/>
    <w:rsid w:val="008D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Quote">
    <w:name w:val="Legal Quote"/>
    <w:basedOn w:val="Normal"/>
    <w:uiPriority w:val="1"/>
    <w:qFormat/>
    <w:rsid w:val="008D3529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eastAsiaTheme="minorEastAsia"/>
    </w:rPr>
  </w:style>
  <w:style w:type="paragraph" w:customStyle="1" w:styleId="TableParagraph">
    <w:name w:val="Table Paragraph"/>
    <w:basedOn w:val="Normal"/>
    <w:autoRedefine/>
    <w:uiPriority w:val="7"/>
    <w:qFormat/>
    <w:rsid w:val="008D3529"/>
    <w:pPr>
      <w:keepNext/>
      <w:keepLines/>
      <w:framePr w:wrap="notBeside" w:hAnchor="text"/>
      <w:spacing w:after="0" w:line="240" w:lineRule="auto"/>
    </w:pPr>
  </w:style>
  <w:style w:type="paragraph" w:customStyle="1" w:styleId="Style1">
    <w:name w:val="Style1"/>
    <w:basedOn w:val="Normal"/>
    <w:autoRedefine/>
    <w:uiPriority w:val="24"/>
    <w:qFormat/>
    <w:rsid w:val="008D3529"/>
    <w:pPr>
      <w:framePr w:wrap="notBeside" w:hAnchor="text"/>
    </w:pPr>
    <w:rPr>
      <w:position w:val="9"/>
      <w:sz w:val="20"/>
    </w:rPr>
  </w:style>
  <w:style w:type="paragraph" w:customStyle="1" w:styleId="Footnote">
    <w:name w:val="Footnote"/>
    <w:basedOn w:val="Normal"/>
    <w:autoRedefine/>
    <w:uiPriority w:val="1"/>
    <w:qFormat/>
    <w:rsid w:val="008D3529"/>
    <w:pPr>
      <w:keepLines/>
      <w:framePr w:wrap="notBeside" w:hAnchor="text"/>
    </w:pPr>
    <w:rPr>
      <w:sz w:val="20"/>
    </w:rPr>
  </w:style>
  <w:style w:type="numbering" w:customStyle="1" w:styleId="JordiesClass">
    <w:name w:val="Jordie's Class"/>
    <w:uiPriority w:val="99"/>
    <w:rsid w:val="008D3529"/>
    <w:pPr>
      <w:numPr>
        <w:numId w:val="1"/>
      </w:numPr>
    </w:pPr>
  </w:style>
  <w:style w:type="paragraph" w:customStyle="1" w:styleId="17">
    <w:name w:val="_17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16">
    <w:name w:val="_16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15">
    <w:name w:val="_15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14">
    <w:name w:val="_14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13">
    <w:name w:val="_13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12">
    <w:name w:val="_12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11">
    <w:name w:val="_11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0">
    <w:name w:val="_10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Level9">
    <w:name w:val="Level 9"/>
    <w:uiPriority w:val="99"/>
    <w:rsid w:val="008D3529"/>
    <w:pPr>
      <w:widowControl w:val="0"/>
      <w:autoSpaceDE w:val="0"/>
      <w:autoSpaceDN w:val="0"/>
      <w:adjustRightInd w:val="0"/>
      <w:ind w:left="-1440"/>
      <w:jc w:val="both"/>
    </w:pPr>
    <w:rPr>
      <w:rFonts w:eastAsiaTheme="minorEastAsia"/>
      <w:b/>
      <w:bCs/>
    </w:rPr>
  </w:style>
  <w:style w:type="paragraph" w:customStyle="1" w:styleId="26">
    <w:name w:val="_26"/>
    <w:uiPriority w:val="99"/>
    <w:rsid w:val="008D352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25">
    <w:name w:val="_25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24">
    <w:name w:val="_24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23">
    <w:name w:val="_23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22">
    <w:name w:val="_22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21">
    <w:name w:val="_21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20">
    <w:name w:val="_20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9">
    <w:name w:val="_19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18">
    <w:name w:val="_18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9">
    <w:name w:val="_9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8">
    <w:name w:val="_8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7">
    <w:name w:val="_7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6">
    <w:name w:val="_6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5">
    <w:name w:val="_5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4">
    <w:name w:val="_4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3">
    <w:name w:val="_3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2">
    <w:name w:val="_2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">
    <w:name w:val="_1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a">
    <w:name w:val="_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DefinitionT">
    <w:name w:val="Definition T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DefinitionL">
    <w:name w:val="Definition L"/>
    <w:uiPriority w:val="99"/>
    <w:rsid w:val="008D352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eastAsiaTheme="minorEastAsia"/>
    </w:rPr>
  </w:style>
  <w:style w:type="character" w:customStyle="1" w:styleId="Definition">
    <w:name w:val="Definition"/>
    <w:uiPriority w:val="99"/>
    <w:rsid w:val="008D3529"/>
    <w:rPr>
      <w:i/>
      <w:iCs/>
    </w:rPr>
  </w:style>
  <w:style w:type="paragraph" w:customStyle="1" w:styleId="H1">
    <w:name w:val="H1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48"/>
      <w:szCs w:val="48"/>
    </w:rPr>
  </w:style>
  <w:style w:type="paragraph" w:customStyle="1" w:styleId="H2">
    <w:name w:val="H2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36"/>
      <w:szCs w:val="36"/>
    </w:rPr>
  </w:style>
  <w:style w:type="paragraph" w:customStyle="1" w:styleId="H3">
    <w:name w:val="H3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28"/>
      <w:szCs w:val="28"/>
    </w:rPr>
  </w:style>
  <w:style w:type="paragraph" w:customStyle="1" w:styleId="H4">
    <w:name w:val="H4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</w:rPr>
  </w:style>
  <w:style w:type="paragraph" w:customStyle="1" w:styleId="H5">
    <w:name w:val="H5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20"/>
      <w:szCs w:val="20"/>
    </w:rPr>
  </w:style>
  <w:style w:type="paragraph" w:customStyle="1" w:styleId="H6">
    <w:name w:val="H6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16"/>
      <w:szCs w:val="16"/>
    </w:rPr>
  </w:style>
  <w:style w:type="paragraph" w:customStyle="1" w:styleId="Address">
    <w:name w:val="Address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i/>
      <w:iCs/>
    </w:rPr>
  </w:style>
  <w:style w:type="paragraph" w:customStyle="1" w:styleId="Blockquote">
    <w:name w:val="Blockquote"/>
    <w:uiPriority w:val="99"/>
    <w:rsid w:val="008D352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eastAsiaTheme="minorEastAsia"/>
    </w:rPr>
  </w:style>
  <w:style w:type="character" w:customStyle="1" w:styleId="CITE">
    <w:name w:val="CITE"/>
    <w:uiPriority w:val="99"/>
    <w:rsid w:val="008D3529"/>
    <w:rPr>
      <w:i/>
      <w:iCs/>
    </w:rPr>
  </w:style>
  <w:style w:type="character" w:customStyle="1" w:styleId="CODE">
    <w:name w:val="CODE"/>
    <w:uiPriority w:val="99"/>
    <w:rsid w:val="008D3529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uiPriority w:val="99"/>
    <w:rsid w:val="008D3529"/>
    <w:rPr>
      <w:color w:val="800080"/>
      <w:u w:val="single"/>
    </w:rPr>
  </w:style>
  <w:style w:type="character" w:customStyle="1" w:styleId="Keyboard">
    <w:name w:val="Keyboard"/>
    <w:uiPriority w:val="99"/>
    <w:rsid w:val="008D352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8D352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8D352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8D352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8D3529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8D352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8D3529"/>
    <w:rPr>
      <w:i/>
      <w:iCs/>
    </w:rPr>
  </w:style>
  <w:style w:type="character" w:customStyle="1" w:styleId="HTMLMarkup">
    <w:name w:val="HTML Markup"/>
    <w:uiPriority w:val="99"/>
    <w:rsid w:val="008D3529"/>
    <w:rPr>
      <w:vanish/>
      <w:color w:val="FF0000"/>
    </w:rPr>
  </w:style>
  <w:style w:type="character" w:customStyle="1" w:styleId="Comment">
    <w:name w:val="Comment"/>
    <w:uiPriority w:val="99"/>
    <w:rsid w:val="008D3529"/>
  </w:style>
  <w:style w:type="character" w:customStyle="1" w:styleId="DefaultPara">
    <w:name w:val="Default Para"/>
    <w:uiPriority w:val="99"/>
    <w:rsid w:val="008D3529"/>
  </w:style>
  <w:style w:type="character" w:customStyle="1" w:styleId="cosearchterm">
    <w:name w:val="co_searchterm"/>
    <w:basedOn w:val="DefaultParagraphFont"/>
    <w:rsid w:val="008D3529"/>
  </w:style>
  <w:style w:type="character" w:customStyle="1" w:styleId="costarpage">
    <w:name w:val="co_starpage"/>
    <w:basedOn w:val="DefaultParagraphFont"/>
    <w:rsid w:val="008D3529"/>
  </w:style>
  <w:style w:type="character" w:customStyle="1" w:styleId="counderline">
    <w:name w:val="co_underline"/>
    <w:basedOn w:val="DefaultParagraphFont"/>
    <w:uiPriority w:val="99"/>
    <w:rsid w:val="008D3529"/>
  </w:style>
  <w:style w:type="paragraph" w:customStyle="1" w:styleId="ListParaNoIndent">
    <w:name w:val="List Para No Indent"/>
    <w:basedOn w:val="ListParagraph"/>
    <w:link w:val="ListParaNoIndentChar"/>
    <w:uiPriority w:val="2"/>
    <w:qFormat/>
    <w:rsid w:val="00B24394"/>
    <w:pPr>
      <w:numPr>
        <w:numId w:val="10"/>
      </w:numPr>
      <w:tabs>
        <w:tab w:val="left" w:pos="43"/>
        <w:tab w:val="left" w:pos="432"/>
      </w:tabs>
      <w:ind w:left="360"/>
    </w:pPr>
  </w:style>
  <w:style w:type="character" w:customStyle="1" w:styleId="ListParaNoIndentChar">
    <w:name w:val="List Para No Indent Char"/>
    <w:basedOn w:val="ListParagraphChar"/>
    <w:link w:val="ListParaNoIndent"/>
    <w:uiPriority w:val="2"/>
    <w:rsid w:val="00B24394"/>
    <w:rPr>
      <w:b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3246"/>
    <w:rPr>
      <w:color w:val="auto"/>
      <w:sz w:val="28"/>
    </w:rPr>
  </w:style>
  <w:style w:type="paragraph" w:customStyle="1" w:styleId="endnotetex1">
    <w:name w:val="endnote tex1"/>
    <w:basedOn w:val="Normal"/>
    <w:qFormat/>
    <w:rsid w:val="008D3529"/>
    <w:pPr>
      <w:widowControl w:val="0"/>
      <w:spacing w:after="0" w:line="240" w:lineRule="auto"/>
      <w:ind w:left="360" w:hanging="360"/>
    </w:pPr>
    <w:rPr>
      <w:rFonts w:eastAsia="Times New Roman"/>
      <w:szCs w:val="20"/>
    </w:rPr>
  </w:style>
  <w:style w:type="character" w:customStyle="1" w:styleId="cohighlight">
    <w:name w:val="co_highlight"/>
    <w:rsid w:val="008D3529"/>
    <w:rPr>
      <w:rFonts w:cs="Times New Roman"/>
    </w:rPr>
  </w:style>
  <w:style w:type="numbering" w:customStyle="1" w:styleId="BigPaper">
    <w:name w:val="Big Paper"/>
    <w:uiPriority w:val="99"/>
    <w:rsid w:val="008D3529"/>
    <w:pPr>
      <w:numPr>
        <w:numId w:val="3"/>
      </w:numPr>
    </w:pPr>
  </w:style>
  <w:style w:type="numbering" w:customStyle="1" w:styleId="Style2">
    <w:name w:val="Style2"/>
    <w:uiPriority w:val="99"/>
    <w:rsid w:val="008D352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3"/>
    <w:rsid w:val="008D3529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8D3529"/>
    <w:rPr>
      <w:rFonts w:eastAsiaTheme="majorEastAsia" w:cstheme="majorBidi"/>
      <w:b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5"/>
    <w:rsid w:val="002404C3"/>
    <w:rPr>
      <w:rFonts w:eastAsiaTheme="majorEastAsia" w:cstheme="majorBidi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8D3529"/>
    <w:rPr>
      <w:rFonts w:asciiTheme="majorHAnsi" w:eastAsiaTheme="majorEastAsia" w:hAnsiTheme="majorHAnsi" w:cstheme="majorBidi"/>
      <w:b/>
      <w:i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29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8D3529"/>
    <w:pPr>
      <w:tabs>
        <w:tab w:val="left" w:pos="1440"/>
        <w:tab w:val="right" w:leader="dot" w:pos="9350"/>
      </w:tabs>
      <w:spacing w:before="120" w:after="120" w:line="240" w:lineRule="auto"/>
      <w:ind w:left="432" w:hanging="432"/>
    </w:pPr>
    <w:rPr>
      <w:rFonts w:cstheme="minorHAnsi"/>
      <w:b w:val="0"/>
      <w:bCs/>
      <w:caps/>
      <w:noProof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8D3529"/>
    <w:pPr>
      <w:spacing w:after="80" w:line="240" w:lineRule="auto"/>
      <w:ind w:left="288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uiPriority w:val="39"/>
    <w:unhideWhenUsed/>
    <w:qFormat/>
    <w:rsid w:val="008D3529"/>
    <w:pPr>
      <w:spacing w:after="80" w:line="240" w:lineRule="auto"/>
      <w:ind w:left="1440" w:hanging="72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8D3529"/>
    <w:pPr>
      <w:spacing w:after="120" w:line="240" w:lineRule="auto"/>
      <w:ind w:left="720"/>
    </w:pPr>
    <w:rPr>
      <w:rFonts w:cs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3529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3529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3529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3529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3529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529"/>
    <w:pPr>
      <w:framePr w:wrap="notBeside" w:hAnchor="text"/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52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29"/>
    <w:pPr>
      <w:framePr w:wrap="notBeside" w:hAnchor="tex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2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529"/>
    <w:pPr>
      <w:framePr w:wrap="notBeside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2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8D3529"/>
    <w:pPr>
      <w:keepLines/>
      <w:spacing w:after="0" w:line="240" w:lineRule="auto"/>
      <w:jc w:val="center"/>
    </w:pPr>
    <w:rPr>
      <w:b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3529"/>
    <w:rPr>
      <w:rFonts w:cs="Times New Roman"/>
      <w:b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C7CB0"/>
    <w:rPr>
      <w:rFonts w:ascii="Times New Roman" w:hAnsi="Times New Roman"/>
      <w:b/>
      <w:sz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352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529"/>
    <w:pPr>
      <w:framePr w:wrap="notBeside" w:hAnchor="tex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52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qFormat/>
    <w:rsid w:val="008D3529"/>
    <w:rPr>
      <w:b/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8D3529"/>
    <w:rPr>
      <w:b/>
      <w:bCs/>
    </w:rPr>
  </w:style>
  <w:style w:type="character" w:styleId="Emphasis">
    <w:name w:val="Emphasis"/>
    <w:basedOn w:val="DefaultParagraphFont"/>
    <w:uiPriority w:val="20"/>
    <w:qFormat/>
    <w:rsid w:val="008D35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3529"/>
    <w:pPr>
      <w:spacing w:before="100" w:beforeAutospacing="1" w:afterAutospacing="1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29"/>
    <w:pPr>
      <w:framePr w:wrap="notBeside"/>
    </w:pPr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8D3529"/>
    <w:pPr>
      <w:framePr w:wrap="notBeside" w:hAnchor="text"/>
      <w:pBdr>
        <w:top w:val="single" w:sz="12" w:space="1" w:color="auto"/>
        <w:left w:val="single" w:sz="12" w:space="2" w:color="auto"/>
        <w:bottom w:val="single" w:sz="12" w:space="1" w:color="auto"/>
        <w:right w:val="single" w:sz="12" w:space="2" w:color="auto"/>
      </w:pBdr>
      <w:spacing w:after="0" w:line="240" w:lineRule="auto"/>
    </w:pPr>
    <w:rPr>
      <w:rFonts w:ascii="Tahoma" w:eastAsia="Times New Roman" w:hAnsi="Tahoma" w:cs="Tahoma"/>
      <w:sz w:val="2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529"/>
    <w:rPr>
      <w:rFonts w:ascii="Tahoma" w:eastAsia="Times New Roman" w:hAnsi="Tahoma" w:cs="Tahoma"/>
      <w:sz w:val="28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3246"/>
    <w:rPr>
      <w:b/>
      <w:sz w:val="28"/>
    </w:rPr>
  </w:style>
  <w:style w:type="character" w:styleId="SubtleEmphasis">
    <w:name w:val="Subtle Emphasis"/>
    <w:basedOn w:val="DefaultParagraphFont"/>
    <w:uiPriority w:val="19"/>
    <w:qFormat/>
    <w:rsid w:val="008D3529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D3529"/>
    <w:pPr>
      <w:spacing w:after="0" w:line="259" w:lineRule="auto"/>
      <w:outlineLvl w:val="9"/>
    </w:pPr>
    <w:rPr>
      <w:sz w:val="32"/>
    </w:rPr>
  </w:style>
  <w:style w:type="paragraph" w:customStyle="1" w:styleId="Legalquote0">
    <w:name w:val="Legal quote"/>
    <w:basedOn w:val="Normal"/>
    <w:qFormat/>
    <w:rsid w:val="00FE2B22"/>
    <w:pPr>
      <w:spacing w:after="240" w:line="240" w:lineRule="auto"/>
      <w:ind w:left="720" w:right="720"/>
    </w:pPr>
    <w:rPr>
      <w:b w:val="0"/>
      <w:color w:val="auto"/>
    </w:rPr>
  </w:style>
  <w:style w:type="character" w:customStyle="1" w:styleId="coconcept1217">
    <w:name w:val="co_concept_12_17"/>
    <w:basedOn w:val="DefaultParagraphFont"/>
    <w:rsid w:val="008E4C38"/>
  </w:style>
  <w:style w:type="character" w:customStyle="1" w:styleId="coconcept29">
    <w:name w:val="co_concept_2_9"/>
    <w:basedOn w:val="DefaultParagraphFont"/>
    <w:rsid w:val="008E4C38"/>
  </w:style>
  <w:style w:type="character" w:customStyle="1" w:styleId="coconcept2836">
    <w:name w:val="co_concept_28_36"/>
    <w:basedOn w:val="DefaultParagraphFont"/>
    <w:rsid w:val="008E4C38"/>
  </w:style>
  <w:style w:type="character" w:customStyle="1" w:styleId="coconcept3847">
    <w:name w:val="co_concept_38_47"/>
    <w:basedOn w:val="DefaultParagraphFont"/>
    <w:rsid w:val="008E4C38"/>
  </w:style>
  <w:style w:type="character" w:customStyle="1" w:styleId="coconcept4147">
    <w:name w:val="co_concept_41_47"/>
    <w:basedOn w:val="DefaultParagraphFont"/>
    <w:rsid w:val="008E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5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1B19-BC23-4365-A814-DF3CA791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Padgett</dc:creator>
  <cp:keywords/>
  <dc:description/>
  <cp:lastModifiedBy>Wade Padgett</cp:lastModifiedBy>
  <cp:revision>3</cp:revision>
  <dcterms:created xsi:type="dcterms:W3CDTF">2020-02-06T23:13:00Z</dcterms:created>
  <dcterms:modified xsi:type="dcterms:W3CDTF">2020-02-07T02:43:00Z</dcterms:modified>
</cp:coreProperties>
</file>